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FD4" w:rsidRDefault="00601FD4" w:rsidP="00601FD4">
      <w:pPr>
        <w:pStyle w:val="docdata"/>
        <w:spacing w:before="0" w:beforeAutospacing="0" w:after="0" w:afterAutospacing="0" w:line="252" w:lineRule="auto"/>
        <w:ind w:left="4956" w:firstLine="708"/>
      </w:pPr>
      <w:r>
        <w:rPr>
          <w:color w:val="000000"/>
          <w:sz w:val="28"/>
          <w:szCs w:val="28"/>
        </w:rPr>
        <w:t xml:space="preserve">Додаток №           </w:t>
      </w:r>
    </w:p>
    <w:p w:rsidR="00601FD4" w:rsidRDefault="00601FD4" w:rsidP="00601FD4">
      <w:pPr>
        <w:pStyle w:val="a3"/>
        <w:spacing w:before="0" w:beforeAutospacing="0" w:after="0" w:afterAutospacing="0"/>
        <w:ind w:left="5670" w:hanging="5670"/>
      </w:pPr>
      <w:r>
        <w:rPr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         до рішення виконавчого комітету   </w:t>
      </w:r>
    </w:p>
    <w:p w:rsidR="00601FD4" w:rsidRDefault="00601FD4" w:rsidP="00601FD4">
      <w:pPr>
        <w:pStyle w:val="a3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         15.04.2021 р. № </w:t>
      </w:r>
    </w:p>
    <w:p w:rsidR="00601FD4" w:rsidRDefault="00601FD4" w:rsidP="00601FD4">
      <w:pPr>
        <w:pStyle w:val="a3"/>
        <w:spacing w:before="0" w:beforeAutospacing="0" w:after="0" w:afterAutospacing="0"/>
        <w:jc w:val="center"/>
      </w:pPr>
      <w:r>
        <w:t> </w:t>
      </w:r>
    </w:p>
    <w:p w:rsidR="00601FD4" w:rsidRDefault="00601FD4" w:rsidP="00601FD4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Звіт</w:t>
      </w:r>
    </w:p>
    <w:p w:rsidR="00601FD4" w:rsidRDefault="00601FD4" w:rsidP="00601FD4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про виконання плану роботи виконавчого комітету міської ради </w:t>
      </w:r>
    </w:p>
    <w:p w:rsidR="00601FD4" w:rsidRDefault="00601FD4" w:rsidP="00601FD4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за І  квартал 2021 року</w:t>
      </w:r>
    </w:p>
    <w:p w:rsidR="00601FD4" w:rsidRDefault="00601FD4" w:rsidP="00601FD4">
      <w:pPr>
        <w:pStyle w:val="a3"/>
        <w:spacing w:before="0" w:beforeAutospacing="0" w:after="0" w:afterAutospacing="0"/>
        <w:jc w:val="center"/>
      </w:pPr>
      <w:r>
        <w:t> </w:t>
      </w:r>
    </w:p>
    <w:p w:rsidR="00601FD4" w:rsidRDefault="00601FD4" w:rsidP="00601FD4">
      <w:pPr>
        <w:pStyle w:val="a3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В І кварталі 2021 року було проведено 5 засідань виконавчого комітету (3 чергових і 2 позачергових), на яких було розглянуто </w:t>
      </w:r>
      <w:r>
        <w:rPr>
          <w:color w:val="FF0000"/>
          <w:sz w:val="28"/>
          <w:szCs w:val="28"/>
        </w:rPr>
        <w:t>19</w:t>
      </w:r>
      <w:r>
        <w:rPr>
          <w:color w:val="000000"/>
          <w:sz w:val="28"/>
          <w:szCs w:val="28"/>
        </w:rPr>
        <w:t xml:space="preserve"> заяв та прийнято 73 рішення. Найважливіші з них:</w:t>
      </w:r>
    </w:p>
    <w:p w:rsidR="00601FD4" w:rsidRDefault="00601FD4" w:rsidP="00601FD4">
      <w:pPr>
        <w:pStyle w:val="a3"/>
        <w:numPr>
          <w:ilvl w:val="0"/>
          <w:numId w:val="1"/>
        </w:numPr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Про попередній розгляд проєкту рішення міської ради «Про затвердження програми  виплати компенсації на поховання громадян, померлих від COVID-19,  на 2021 рік»;</w:t>
      </w:r>
    </w:p>
    <w:p w:rsidR="00601FD4" w:rsidRDefault="00601FD4" w:rsidP="00601FD4">
      <w:pPr>
        <w:pStyle w:val="a3"/>
        <w:numPr>
          <w:ilvl w:val="0"/>
          <w:numId w:val="1"/>
        </w:numPr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Про затвердження калькуляції платних послуг, що надаються комунальним підприємством «Міськводоканал» </w:t>
      </w:r>
      <w:proofErr w:type="spellStart"/>
      <w:r>
        <w:rPr>
          <w:color w:val="000000"/>
          <w:sz w:val="28"/>
          <w:szCs w:val="28"/>
        </w:rPr>
        <w:t>Дунаєвецької</w:t>
      </w:r>
      <w:proofErr w:type="spellEnd"/>
      <w:r>
        <w:rPr>
          <w:color w:val="000000"/>
          <w:sz w:val="28"/>
          <w:szCs w:val="28"/>
        </w:rPr>
        <w:t xml:space="preserve"> міської ради;</w:t>
      </w:r>
    </w:p>
    <w:p w:rsidR="00601FD4" w:rsidRDefault="00601FD4" w:rsidP="00601FD4">
      <w:pPr>
        <w:pStyle w:val="a3"/>
        <w:numPr>
          <w:ilvl w:val="0"/>
          <w:numId w:val="1"/>
        </w:numPr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Про встановлення  тарифів з надання послуг  поводження з побутовими відходами   (вивезення та утилізація твердих побутових відходів) на території </w:t>
      </w:r>
      <w:proofErr w:type="spellStart"/>
      <w:r>
        <w:rPr>
          <w:color w:val="000000"/>
          <w:sz w:val="28"/>
          <w:szCs w:val="28"/>
        </w:rPr>
        <w:t>Дунаєвецької</w:t>
      </w:r>
      <w:proofErr w:type="spellEnd"/>
      <w:r>
        <w:rPr>
          <w:color w:val="000000"/>
          <w:sz w:val="28"/>
          <w:szCs w:val="28"/>
        </w:rPr>
        <w:t xml:space="preserve"> територіальної громади;</w:t>
      </w:r>
    </w:p>
    <w:p w:rsidR="00601FD4" w:rsidRDefault="00601FD4" w:rsidP="00601FD4">
      <w:pPr>
        <w:pStyle w:val="a3"/>
        <w:spacing w:before="0" w:beforeAutospacing="0" w:after="0" w:afterAutospacing="0"/>
        <w:ind w:firstLine="710"/>
        <w:jc w:val="both"/>
      </w:pPr>
      <w:r>
        <w:rPr>
          <w:color w:val="000000"/>
          <w:sz w:val="28"/>
          <w:szCs w:val="28"/>
        </w:rPr>
        <w:t>- Про підсумки роботи зі зверненнями громадян, які надійшли до міської ради у 2020 році;</w:t>
      </w:r>
    </w:p>
    <w:p w:rsidR="00601FD4" w:rsidRDefault="00601FD4" w:rsidP="00601FD4">
      <w:pPr>
        <w:pStyle w:val="a3"/>
        <w:numPr>
          <w:ilvl w:val="0"/>
          <w:numId w:val="2"/>
        </w:numPr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Про погодження Регламенту виконавчого  комітету </w:t>
      </w:r>
      <w:proofErr w:type="spellStart"/>
      <w:r>
        <w:rPr>
          <w:color w:val="000000"/>
          <w:sz w:val="28"/>
          <w:szCs w:val="28"/>
        </w:rPr>
        <w:t>Дунаєвецької</w:t>
      </w:r>
      <w:proofErr w:type="spellEnd"/>
      <w:r>
        <w:rPr>
          <w:color w:val="000000"/>
          <w:sz w:val="28"/>
          <w:szCs w:val="28"/>
        </w:rPr>
        <w:t xml:space="preserve"> міської ради.</w:t>
      </w:r>
    </w:p>
    <w:p w:rsidR="00601FD4" w:rsidRDefault="00601FD4" w:rsidP="00601FD4">
      <w:pPr>
        <w:pStyle w:val="a3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Також приймалися рішення про присвоєння адрес та про виділення допомоги на поховання.</w:t>
      </w:r>
    </w:p>
    <w:p w:rsidR="00601FD4" w:rsidRDefault="00601FD4" w:rsidP="00601FD4">
      <w:pPr>
        <w:pStyle w:val="a3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Міським головою за І квартал видано 98 розпоряджень з основної діяльності.</w:t>
      </w:r>
    </w:p>
    <w:p w:rsidR="00601FD4" w:rsidRDefault="00601FD4" w:rsidP="00601FD4">
      <w:pPr>
        <w:pStyle w:val="a3"/>
        <w:spacing w:before="0" w:beforeAutospacing="0" w:after="0" w:afterAutospacing="0"/>
        <w:ind w:firstLine="567"/>
        <w:jc w:val="both"/>
      </w:pPr>
      <w:r>
        <w:t> </w:t>
      </w:r>
    </w:p>
    <w:p w:rsidR="00601FD4" w:rsidRDefault="00601FD4" w:rsidP="00601FD4">
      <w:pPr>
        <w:pStyle w:val="a3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Міський голова взяла участь у заходах:</w:t>
      </w:r>
    </w:p>
    <w:p w:rsidR="00601FD4" w:rsidRDefault="00601FD4" w:rsidP="00601FD4">
      <w:pPr>
        <w:pStyle w:val="a3"/>
        <w:numPr>
          <w:ilvl w:val="0"/>
          <w:numId w:val="3"/>
        </w:numPr>
        <w:spacing w:before="0" w:beforeAutospacing="0" w:after="0" w:afterAutospacing="0"/>
        <w:ind w:left="1647"/>
        <w:jc w:val="both"/>
      </w:pPr>
      <w:r>
        <w:rPr>
          <w:color w:val="000000"/>
          <w:sz w:val="28"/>
          <w:szCs w:val="28"/>
        </w:rPr>
        <w:t>Дня Соборності України;</w:t>
      </w:r>
    </w:p>
    <w:p w:rsidR="00601FD4" w:rsidRDefault="00601FD4" w:rsidP="00601FD4">
      <w:pPr>
        <w:pStyle w:val="a3"/>
        <w:numPr>
          <w:ilvl w:val="0"/>
          <w:numId w:val="3"/>
        </w:numPr>
        <w:spacing w:before="0" w:beforeAutospacing="0" w:after="0" w:afterAutospacing="0"/>
        <w:ind w:left="1647"/>
        <w:jc w:val="both"/>
      </w:pPr>
      <w:r>
        <w:rPr>
          <w:color w:val="000000"/>
          <w:sz w:val="28"/>
          <w:szCs w:val="28"/>
        </w:rPr>
        <w:t>Вшанування учасників бойових дій на території інших держав;</w:t>
      </w:r>
    </w:p>
    <w:p w:rsidR="00601FD4" w:rsidRDefault="00601FD4" w:rsidP="00601FD4">
      <w:pPr>
        <w:pStyle w:val="a3"/>
        <w:numPr>
          <w:ilvl w:val="0"/>
          <w:numId w:val="3"/>
        </w:numPr>
        <w:spacing w:before="0" w:beforeAutospacing="0" w:after="0" w:afterAutospacing="0"/>
        <w:ind w:left="1647"/>
        <w:jc w:val="both"/>
      </w:pPr>
      <w:r>
        <w:rPr>
          <w:color w:val="000000"/>
          <w:sz w:val="28"/>
          <w:szCs w:val="28"/>
        </w:rPr>
        <w:t xml:space="preserve">Дня Героїв Небесної Сотні; </w:t>
      </w:r>
    </w:p>
    <w:p w:rsidR="00601FD4" w:rsidRDefault="00601FD4" w:rsidP="00601FD4">
      <w:pPr>
        <w:pStyle w:val="a3"/>
        <w:numPr>
          <w:ilvl w:val="0"/>
          <w:numId w:val="3"/>
        </w:numPr>
        <w:spacing w:before="0" w:beforeAutospacing="0" w:after="0" w:afterAutospacing="0"/>
        <w:ind w:left="1647"/>
        <w:jc w:val="both"/>
      </w:pPr>
      <w:r>
        <w:rPr>
          <w:color w:val="000000"/>
          <w:sz w:val="28"/>
          <w:szCs w:val="28"/>
        </w:rPr>
        <w:t>Міжнародного жіночого дня;</w:t>
      </w:r>
    </w:p>
    <w:p w:rsidR="00601FD4" w:rsidRDefault="00601FD4" w:rsidP="00601FD4">
      <w:pPr>
        <w:pStyle w:val="a3"/>
        <w:numPr>
          <w:ilvl w:val="0"/>
          <w:numId w:val="3"/>
        </w:numPr>
        <w:spacing w:before="0" w:beforeAutospacing="0" w:after="0" w:afterAutospacing="0"/>
        <w:ind w:left="1647"/>
        <w:jc w:val="both"/>
      </w:pPr>
      <w:r>
        <w:rPr>
          <w:color w:val="000000"/>
          <w:sz w:val="28"/>
          <w:szCs w:val="28"/>
        </w:rPr>
        <w:t>Дня працівників ЖКГ та побутового обслуговування населення;</w:t>
      </w:r>
    </w:p>
    <w:p w:rsidR="00601FD4" w:rsidRDefault="00601FD4" w:rsidP="00601FD4">
      <w:pPr>
        <w:pStyle w:val="a3"/>
        <w:numPr>
          <w:ilvl w:val="0"/>
          <w:numId w:val="3"/>
        </w:numPr>
        <w:spacing w:before="0" w:beforeAutospacing="0" w:after="160" w:afterAutospacing="0"/>
        <w:ind w:left="1647"/>
        <w:jc w:val="both"/>
      </w:pPr>
      <w:r>
        <w:rPr>
          <w:color w:val="000000"/>
          <w:sz w:val="28"/>
          <w:szCs w:val="28"/>
        </w:rPr>
        <w:t xml:space="preserve">Вшанування 77 річниці звільнення від нацистських загарбників </w:t>
      </w:r>
      <w:proofErr w:type="spellStart"/>
      <w:r>
        <w:rPr>
          <w:color w:val="000000"/>
          <w:sz w:val="28"/>
          <w:szCs w:val="28"/>
        </w:rPr>
        <w:t>Дунаєвецького</w:t>
      </w:r>
      <w:proofErr w:type="spellEnd"/>
      <w:r>
        <w:rPr>
          <w:color w:val="000000"/>
          <w:sz w:val="28"/>
          <w:szCs w:val="28"/>
        </w:rPr>
        <w:t xml:space="preserve"> району. </w:t>
      </w:r>
    </w:p>
    <w:p w:rsidR="00601FD4" w:rsidRDefault="00601FD4" w:rsidP="00601FD4">
      <w:pPr>
        <w:pStyle w:val="a3"/>
        <w:spacing w:before="0" w:beforeAutospacing="0" w:after="0" w:afterAutospacing="0"/>
        <w:ind w:firstLine="709"/>
        <w:jc w:val="both"/>
      </w:pPr>
      <w:r>
        <w:t> </w:t>
      </w:r>
    </w:p>
    <w:p w:rsidR="00601FD4" w:rsidRDefault="00601FD4" w:rsidP="00601FD4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Інформація про роботу міської ради висвітлювалась на сайті </w:t>
      </w:r>
      <w:proofErr w:type="spellStart"/>
      <w:r>
        <w:rPr>
          <w:color w:val="000000"/>
          <w:sz w:val="28"/>
          <w:szCs w:val="28"/>
        </w:rPr>
        <w:t>Дунаєвецької</w:t>
      </w:r>
      <w:proofErr w:type="spellEnd"/>
      <w:r>
        <w:rPr>
          <w:color w:val="000000"/>
          <w:sz w:val="28"/>
          <w:szCs w:val="28"/>
        </w:rPr>
        <w:t xml:space="preserve"> міської ради, через газету «</w:t>
      </w:r>
      <w:proofErr w:type="spellStart"/>
      <w:r>
        <w:rPr>
          <w:color w:val="000000"/>
          <w:sz w:val="28"/>
          <w:szCs w:val="28"/>
        </w:rPr>
        <w:t>Дунаєвецький</w:t>
      </w:r>
      <w:proofErr w:type="spellEnd"/>
      <w:r>
        <w:rPr>
          <w:color w:val="000000"/>
          <w:sz w:val="28"/>
          <w:szCs w:val="28"/>
        </w:rPr>
        <w:t xml:space="preserve"> вісник» та на дошці оголошень міської ради.</w:t>
      </w:r>
    </w:p>
    <w:p w:rsidR="00F42AF6" w:rsidRDefault="00F42AF6">
      <w:bookmarkStart w:id="0" w:name="_GoBack"/>
      <w:bookmarkEnd w:id="0"/>
    </w:p>
    <w:sectPr w:rsidR="00F42A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834"/>
    <w:multiLevelType w:val="multilevel"/>
    <w:tmpl w:val="793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C01905"/>
    <w:multiLevelType w:val="multilevel"/>
    <w:tmpl w:val="1E420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F52CA1"/>
    <w:multiLevelType w:val="multilevel"/>
    <w:tmpl w:val="D1FE8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A13"/>
    <w:rsid w:val="005C1A13"/>
    <w:rsid w:val="00601FD4"/>
    <w:rsid w:val="00F4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1193,baiaagaaboqcaaadl0uaaaunuqaaaaaaaaaaaaaaaaaaaaaaaaaaaaaaaaaaaaaaaaaaaaaaaaaaaaaaaaaaaaaaaaaaaaaaaaaaaaaaaaaaaaaaaaaaaaaaaaaaaaaaaaaaaaaaaaaaaaaaaaaaaaaaaaaaaaaaaaaaaaaaaaaaaaaaaaaaaaaaaaaaaaaaaaaaaaaaaaaaaaaaaaaaaaaaaaaaaaaaaaaaaaa"/>
    <w:basedOn w:val="a"/>
    <w:rsid w:val="00601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601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1193,baiaagaaboqcaaadl0uaaaunuqaaaaaaaaaaaaaaaaaaaaaaaaaaaaaaaaaaaaaaaaaaaaaaaaaaaaaaaaaaaaaaaaaaaaaaaaaaaaaaaaaaaaaaaaaaaaaaaaaaaaaaaaaaaaaaaaaaaaaaaaaaaaaaaaaaaaaaaaaaaaaaaaaaaaaaaaaaaaaaaaaaaaaaaaaaaaaaaaaaaaaaaaaaaaaaaaaaaaaaaaaaaaa"/>
    <w:basedOn w:val="a"/>
    <w:rsid w:val="00601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601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3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1138</Words>
  <Characters>650</Characters>
  <Application>Microsoft Office Word</Application>
  <DocSecurity>0</DocSecurity>
  <Lines>5</Lines>
  <Paragraphs>3</Paragraphs>
  <ScaleCrop>false</ScaleCrop>
  <Company>Microsoft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</dc:creator>
  <cp:keywords/>
  <dc:description/>
  <cp:lastModifiedBy>Надія</cp:lastModifiedBy>
  <cp:revision>2</cp:revision>
  <dcterms:created xsi:type="dcterms:W3CDTF">2021-04-13T12:52:00Z</dcterms:created>
  <dcterms:modified xsi:type="dcterms:W3CDTF">2021-04-13T12:53:00Z</dcterms:modified>
</cp:coreProperties>
</file>